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4C828" w14:textId="3A1F3441" w:rsidR="0021120C" w:rsidRDefault="004F3EB5" w:rsidP="004F3EB5">
      <w:pPr>
        <w:jc w:val="right"/>
      </w:pPr>
      <w:r>
        <w:rPr>
          <w:rFonts w:hint="eastAsia"/>
        </w:rPr>
        <w:t>令和6年6月</w:t>
      </w:r>
      <w:r w:rsidR="00692BD6">
        <w:rPr>
          <w:rFonts w:hint="eastAsia"/>
        </w:rPr>
        <w:t>７</w:t>
      </w:r>
      <w:r>
        <w:rPr>
          <w:rFonts w:hint="eastAsia"/>
        </w:rPr>
        <w:t>日</w:t>
      </w:r>
    </w:p>
    <w:p w14:paraId="33718D8F" w14:textId="61E5467C" w:rsidR="004F3EB5" w:rsidRDefault="004F3EB5">
      <w:r>
        <w:rPr>
          <w:rFonts w:hint="eastAsia"/>
        </w:rPr>
        <w:t xml:space="preserve">地区　</w:t>
      </w:r>
      <w:r w:rsidRPr="004F3EB5">
        <w:rPr>
          <w:rFonts w:hint="eastAsia"/>
          <w:spacing w:val="210"/>
          <w:kern w:val="0"/>
          <w:fitText w:val="1470" w:id="-970173694"/>
        </w:rPr>
        <w:t>委員</w:t>
      </w:r>
      <w:r w:rsidRPr="004F3EB5">
        <w:rPr>
          <w:rFonts w:hint="eastAsia"/>
          <w:kern w:val="0"/>
          <w:fitText w:val="1470" w:id="-970173694"/>
        </w:rPr>
        <w:t>長</w:t>
      </w:r>
      <w:r>
        <w:rPr>
          <w:rFonts w:hint="eastAsia"/>
        </w:rPr>
        <w:t xml:space="preserve">　各位</w:t>
      </w:r>
    </w:p>
    <w:p w14:paraId="7F7AF11A" w14:textId="33CDDE50" w:rsidR="004F3EB5" w:rsidRDefault="004F3EB5">
      <w:r>
        <w:rPr>
          <w:rFonts w:hint="eastAsia"/>
        </w:rPr>
        <w:t xml:space="preserve">　　　</w:t>
      </w:r>
      <w:r w:rsidRPr="004F3EB5">
        <w:rPr>
          <w:rFonts w:hint="eastAsia"/>
          <w:spacing w:val="210"/>
          <w:kern w:val="0"/>
          <w:fitText w:val="1470" w:id="-970173695"/>
        </w:rPr>
        <w:t>事務</w:t>
      </w:r>
      <w:r w:rsidRPr="004F3EB5">
        <w:rPr>
          <w:rFonts w:hint="eastAsia"/>
          <w:kern w:val="0"/>
          <w:fitText w:val="1470" w:id="-970173695"/>
        </w:rPr>
        <w:t>長</w:t>
      </w:r>
      <w:r>
        <w:rPr>
          <w:rFonts w:hint="eastAsia"/>
        </w:rPr>
        <w:t xml:space="preserve">　各位</w:t>
      </w:r>
    </w:p>
    <w:p w14:paraId="19936052" w14:textId="6A216E06" w:rsidR="004F3EB5" w:rsidRDefault="004F3EB5">
      <w:r>
        <w:rPr>
          <w:rFonts w:hint="eastAsia"/>
        </w:rPr>
        <w:t xml:space="preserve">　　　コミッショナー　各位</w:t>
      </w:r>
    </w:p>
    <w:p w14:paraId="79CE3286" w14:textId="1E0A23B2" w:rsidR="004F3EB5" w:rsidRDefault="004F3EB5" w:rsidP="004F3EB5">
      <w:pPr>
        <w:jc w:val="right"/>
      </w:pPr>
      <w:r>
        <w:rPr>
          <w:rFonts w:hint="eastAsia"/>
        </w:rPr>
        <w:t>一般社団法人</w:t>
      </w:r>
      <w:r>
        <w:t xml:space="preserve"> </w:t>
      </w:r>
      <w:r>
        <w:rPr>
          <w:rFonts w:hint="eastAsia"/>
        </w:rPr>
        <w:t>日本ボーイスカウト愛知連盟</w:t>
      </w:r>
    </w:p>
    <w:p w14:paraId="0C4A86A5" w14:textId="77777777" w:rsidR="004F3EB5" w:rsidRDefault="004F3EB5"/>
    <w:p w14:paraId="1314F509" w14:textId="77777777" w:rsidR="004F3EB5" w:rsidRDefault="004F3EB5"/>
    <w:p w14:paraId="46DF4D59" w14:textId="146A7159" w:rsidR="004F3EB5" w:rsidRDefault="004F3EB5" w:rsidP="004F3EB5">
      <w:pPr>
        <w:jc w:val="center"/>
      </w:pPr>
      <w:r>
        <w:rPr>
          <w:rFonts w:hint="eastAsia"/>
        </w:rPr>
        <w:t>「夏期活動用ポロシャツ」購入希望とりまとめのお願いについて</w:t>
      </w:r>
    </w:p>
    <w:p w14:paraId="4BB24558" w14:textId="77777777" w:rsidR="004F3EB5" w:rsidRPr="004F3EB5" w:rsidRDefault="004F3EB5"/>
    <w:p w14:paraId="3DDAFD46" w14:textId="77777777" w:rsidR="004F3EB5" w:rsidRDefault="004F3EB5" w:rsidP="004F3EB5">
      <w:pPr>
        <w:pStyle w:val="aa"/>
      </w:pPr>
      <w:r>
        <w:rPr>
          <w:rFonts w:hint="eastAsia"/>
        </w:rPr>
        <w:t>拝啓</w:t>
      </w:r>
    </w:p>
    <w:p w14:paraId="581C0894" w14:textId="77777777" w:rsidR="004F3EB5" w:rsidRPr="004F3EB5" w:rsidRDefault="004F3EB5" w:rsidP="004F3EB5">
      <w:pPr>
        <w:rPr>
          <w:rFonts w:ascii="ＭＳ Ｐゴシック" w:eastAsia="ＭＳ Ｐゴシック" w:hAnsi="ＭＳ Ｐゴシック"/>
          <w:sz w:val="24"/>
        </w:rPr>
      </w:pPr>
      <w:r w:rsidRPr="004F3EB5">
        <w:rPr>
          <w:rFonts w:hint="eastAsia"/>
        </w:rPr>
        <w:t xml:space="preserve">　時下益々御清祥のことと、お慶び申し上げます。</w:t>
      </w:r>
    </w:p>
    <w:p w14:paraId="468209E8" w14:textId="44474D99" w:rsidR="004F3EB5" w:rsidRPr="004F3EB5" w:rsidRDefault="004F3EB5" w:rsidP="004F3EB5">
      <w:pPr>
        <w:widowControl/>
        <w:rPr>
          <w:rFonts w:ascii="ＭＳ Ｐゴシック" w:eastAsia="ＭＳ Ｐゴシック" w:hAnsi="ＭＳ Ｐゴシック" w:cs="ＭＳ Ｐゴシック"/>
          <w:kern w:val="0"/>
          <w:sz w:val="24"/>
        </w:rPr>
      </w:pPr>
      <w:r>
        <w:rPr>
          <w:rFonts w:ascii="游明朝" w:eastAsia="游明朝" w:hAnsi="游明朝" w:cs="ＭＳ Ｐゴシック" w:hint="eastAsia"/>
          <w:color w:val="000000"/>
          <w:kern w:val="0"/>
          <w:szCs w:val="21"/>
        </w:rPr>
        <w:t>日頃より、スカウト運動の発展にご尽力いただいておりますことに</w:t>
      </w:r>
      <w:r w:rsidRPr="004F3EB5">
        <w:rPr>
          <w:rFonts w:ascii="游明朝" w:eastAsia="游明朝" w:hAnsi="游明朝" w:cs="ＭＳ Ｐゴシック" w:hint="eastAsia"/>
          <w:color w:val="000000"/>
          <w:kern w:val="0"/>
          <w:szCs w:val="21"/>
        </w:rPr>
        <w:t>感謝申し上げます。</w:t>
      </w:r>
    </w:p>
    <w:p w14:paraId="05C2D197" w14:textId="3CB88FDA" w:rsidR="004F3EB5" w:rsidRPr="004F3EB5" w:rsidRDefault="004F3EB5" w:rsidP="004F3EB5">
      <w:pPr>
        <w:widowControl/>
        <w:ind w:firstLine="210"/>
        <w:rPr>
          <w:rFonts w:ascii="ＭＳ Ｐゴシック" w:eastAsia="ＭＳ Ｐゴシック" w:hAnsi="ＭＳ Ｐゴシック" w:cs="ＭＳ Ｐゴシック"/>
          <w:kern w:val="0"/>
          <w:sz w:val="24"/>
        </w:rPr>
      </w:pPr>
      <w:r w:rsidRPr="004F3EB5">
        <w:rPr>
          <w:rFonts w:ascii="游明朝" w:eastAsia="游明朝" w:hAnsi="游明朝" w:cs="ＭＳ Ｐゴシック" w:hint="eastAsia"/>
          <w:color w:val="000000"/>
          <w:kern w:val="0"/>
          <w:szCs w:val="21"/>
        </w:rPr>
        <w:t>さて、標記の件につきまして、</w:t>
      </w:r>
      <w:r>
        <w:rPr>
          <w:rFonts w:ascii="游明朝" w:eastAsia="游明朝" w:hAnsi="游明朝" w:cs="ＭＳ Ｐゴシック" w:hint="eastAsia"/>
          <w:color w:val="000000"/>
          <w:kern w:val="0"/>
          <w:szCs w:val="21"/>
        </w:rPr>
        <w:t>ご連絡を申し上げます</w:t>
      </w:r>
      <w:r w:rsidRPr="004F3EB5">
        <w:rPr>
          <w:rFonts w:ascii="游明朝" w:eastAsia="游明朝" w:hAnsi="游明朝" w:cs="ＭＳ Ｐゴシック" w:hint="eastAsia"/>
          <w:color w:val="000000"/>
          <w:kern w:val="0"/>
          <w:szCs w:val="21"/>
        </w:rPr>
        <w:t>。</w:t>
      </w:r>
    </w:p>
    <w:p w14:paraId="153330B0" w14:textId="129EA1F1" w:rsidR="004F3EB5" w:rsidRDefault="004F3EB5" w:rsidP="004F3EB5">
      <w:r>
        <w:rPr>
          <w:rFonts w:hint="eastAsia"/>
        </w:rPr>
        <w:t xml:space="preserve">　すでにご案内の通り、日本連盟から「夏期活動用ポロシャツ」が６月</w:t>
      </w:r>
      <w:r w:rsidR="006A2833">
        <w:rPr>
          <w:rFonts w:hint="eastAsia"/>
        </w:rPr>
        <w:t>末</w:t>
      </w:r>
      <w:r>
        <w:rPr>
          <w:rFonts w:hint="eastAsia"/>
        </w:rPr>
        <w:t>に発売されます。</w:t>
      </w:r>
    </w:p>
    <w:p w14:paraId="657916E8" w14:textId="7471DB53" w:rsidR="004F3EB5" w:rsidRDefault="004F3EB5" w:rsidP="004F3EB5">
      <w:r>
        <w:rPr>
          <w:rFonts w:hint="eastAsia"/>
        </w:rPr>
        <w:t>これについて、是非とも県連盟を通じてご購入いただければというお願いです。</w:t>
      </w:r>
      <w:r w:rsidR="0072117E">
        <w:rPr>
          <w:rFonts w:hint="eastAsia"/>
        </w:rPr>
        <w:t>ご承知おきの通り、県連盟を通じてご購入いただくことで、その売上の一部は愛知のスカウトのために充てられることになります。また、</w:t>
      </w:r>
      <w:r w:rsidR="00531066">
        <w:rPr>
          <w:rFonts w:hint="eastAsia"/>
        </w:rPr>
        <w:t>今回、</w:t>
      </w:r>
      <w:r w:rsidR="0072117E" w:rsidRPr="006165D5">
        <w:rPr>
          <w:rFonts w:hint="eastAsia"/>
          <w:color w:val="FF0000"/>
          <w:u w:val="single"/>
        </w:rPr>
        <w:t>送料の優遇措置なども設けます</w:t>
      </w:r>
      <w:r w:rsidR="0072117E">
        <w:rPr>
          <w:rFonts w:hint="eastAsia"/>
        </w:rPr>
        <w:t>ので、是非ともお力添えのほど、よろしくお願い申し上げます。</w:t>
      </w:r>
    </w:p>
    <w:p w14:paraId="45BA9623" w14:textId="52D8E1DE" w:rsidR="00692BD6" w:rsidRPr="004F3EB5" w:rsidRDefault="00692BD6" w:rsidP="004F3EB5">
      <w:r>
        <w:rPr>
          <w:rFonts w:hint="eastAsia"/>
        </w:rPr>
        <w:t xml:space="preserve">　加えまして、総コミッショナー通達にあった通り、</w:t>
      </w:r>
      <w:r w:rsidRPr="00692BD6">
        <w:rPr>
          <w:rFonts w:hint="eastAsia"/>
          <w:u w:val="single"/>
        </w:rPr>
        <w:t>カブスカウトのTシャツも、セレモニーなどで着用可能な「制服」として</w:t>
      </w:r>
      <w:r>
        <w:rPr>
          <w:rFonts w:hint="eastAsia"/>
        </w:rPr>
        <w:t>扱われるようになりました。これを機に購入される場合、</w:t>
      </w:r>
      <w:r w:rsidRPr="00692BD6">
        <w:rPr>
          <w:rFonts w:hint="eastAsia"/>
          <w:color w:val="FF0000"/>
          <w:u w:val="single"/>
        </w:rPr>
        <w:t>ぜひとも「県連盟を通じて」のご購入のほど、</w:t>
      </w:r>
      <w:r>
        <w:rPr>
          <w:rFonts w:hint="eastAsia"/>
        </w:rPr>
        <w:t>よろしくお願い申し上げます。</w:t>
      </w:r>
    </w:p>
    <w:p w14:paraId="46B33081" w14:textId="37ECC2CB" w:rsidR="004F3EB5" w:rsidRDefault="004F3EB5" w:rsidP="0072117E">
      <w:pPr>
        <w:pStyle w:val="ac"/>
      </w:pPr>
      <w:r>
        <w:rPr>
          <w:rFonts w:hint="eastAsia"/>
        </w:rPr>
        <w:t>敬具</w:t>
      </w:r>
    </w:p>
    <w:p w14:paraId="586B6CD6" w14:textId="77777777" w:rsidR="0072117E" w:rsidRDefault="0072117E" w:rsidP="0072117E">
      <w:pPr>
        <w:pStyle w:val="ac"/>
        <w:jc w:val="left"/>
      </w:pPr>
    </w:p>
    <w:p w14:paraId="7436F091" w14:textId="77777777" w:rsidR="006A2833" w:rsidRDefault="006A2833" w:rsidP="0072117E">
      <w:pPr>
        <w:pStyle w:val="ac"/>
        <w:jc w:val="left"/>
      </w:pPr>
    </w:p>
    <w:p w14:paraId="1800B661" w14:textId="77777777" w:rsidR="0072117E" w:rsidRDefault="0072117E" w:rsidP="0072117E">
      <w:pPr>
        <w:pStyle w:val="ae"/>
      </w:pPr>
      <w:r>
        <w:rPr>
          <w:rFonts w:hint="eastAsia"/>
        </w:rPr>
        <w:t>―記―</w:t>
      </w:r>
    </w:p>
    <w:p w14:paraId="6E61704A" w14:textId="77777777" w:rsidR="0072117E" w:rsidRDefault="0072117E" w:rsidP="0072117E"/>
    <w:p w14:paraId="1E88997B" w14:textId="46C62654" w:rsidR="0072117E" w:rsidRDefault="0072117E" w:rsidP="0072117E">
      <w:r>
        <w:rPr>
          <w:rFonts w:hint="eastAsia"/>
        </w:rPr>
        <w:t>・ご購入希望について、地区ごとにお取りまとめをお願い申し上げます。</w:t>
      </w:r>
    </w:p>
    <w:p w14:paraId="0F0DA146" w14:textId="467EF311" w:rsidR="0072117E" w:rsidRDefault="0072117E" w:rsidP="0072117E">
      <w:r>
        <w:rPr>
          <w:rFonts w:hint="eastAsia"/>
        </w:rPr>
        <w:t>・申込締切は</w:t>
      </w:r>
      <w:r>
        <w:t>6/</w:t>
      </w:r>
      <w:r w:rsidR="00C369D2">
        <w:t>28</w:t>
      </w:r>
      <w:r w:rsidR="00C369D2">
        <w:rPr>
          <w:rFonts w:hint="eastAsia"/>
        </w:rPr>
        <w:t>（金</w:t>
      </w:r>
      <w:r>
        <w:rPr>
          <w:rFonts w:hint="eastAsia"/>
        </w:rPr>
        <w:t>）といたしますが、申し込まれた段階で日本連盟に発注いたします。</w:t>
      </w:r>
    </w:p>
    <w:p w14:paraId="6A186EFB" w14:textId="02AF92D4" w:rsidR="0072117E" w:rsidRDefault="0072117E" w:rsidP="0072117E">
      <w:r>
        <w:rPr>
          <w:rFonts w:hint="eastAsia"/>
        </w:rPr>
        <w:t xml:space="preserve">　（その分、早く商品を手にすることができます）</w:t>
      </w:r>
    </w:p>
    <w:p w14:paraId="399BD167" w14:textId="73B30115" w:rsidR="0072117E" w:rsidRDefault="0072117E" w:rsidP="0072117E">
      <w:r>
        <w:rPr>
          <w:rFonts w:hint="eastAsia"/>
        </w:rPr>
        <w:t>・商品代金のお振込期限は、</w:t>
      </w:r>
      <w:r>
        <w:t>7/</w:t>
      </w:r>
      <w:r w:rsidR="006A2833">
        <w:t>12</w:t>
      </w:r>
      <w:r>
        <w:rPr>
          <w:rFonts w:hint="eastAsia"/>
        </w:rPr>
        <w:t>（金）といたします。</w:t>
      </w:r>
      <w:r w:rsidR="006569F4">
        <w:rPr>
          <w:rFonts w:hint="eastAsia"/>
        </w:rPr>
        <w:t>団ごとに、お振込みください。</w:t>
      </w:r>
    </w:p>
    <w:p w14:paraId="75C81559" w14:textId="503DA538" w:rsidR="006569F4" w:rsidRDefault="006569F4" w:rsidP="0072117E">
      <w:r>
        <w:rPr>
          <w:rFonts w:hint="eastAsia"/>
        </w:rPr>
        <w:t xml:space="preserve">　</w:t>
      </w:r>
      <w:r w:rsidR="00360394">
        <w:rPr>
          <w:rFonts w:hint="eastAsia"/>
        </w:rPr>
        <w:t>お振込金額は、受注後に各団に振込票とともにご連絡いたします。</w:t>
      </w:r>
    </w:p>
    <w:p w14:paraId="66E750F3" w14:textId="3ED8495F" w:rsidR="0072117E" w:rsidRDefault="0072117E" w:rsidP="0072117E">
      <w:r>
        <w:rPr>
          <w:rFonts w:hint="eastAsia"/>
        </w:rPr>
        <w:t>・</w:t>
      </w:r>
      <w:r w:rsidRPr="006165D5">
        <w:rPr>
          <w:rFonts w:hint="eastAsia"/>
          <w:u w:val="single"/>
        </w:rPr>
        <w:t>商品を地区に一括してお送りする場合</w:t>
      </w:r>
      <w:r>
        <w:rPr>
          <w:rFonts w:hint="eastAsia"/>
        </w:rPr>
        <w:t>は、送料を県連盟で負担いたします。</w:t>
      </w:r>
    </w:p>
    <w:p w14:paraId="6C3FF714" w14:textId="196864AE" w:rsidR="0072117E" w:rsidRDefault="0072117E" w:rsidP="0072117E">
      <w:r>
        <w:rPr>
          <w:rFonts w:hint="eastAsia"/>
        </w:rPr>
        <w:t>・それぞれの団への送付を希望する場合は、送料（</w:t>
      </w:r>
      <w:r w:rsidR="006A2833">
        <w:t>600</w:t>
      </w:r>
      <w:r>
        <w:rPr>
          <w:rFonts w:hint="eastAsia"/>
        </w:rPr>
        <w:t>円）が必要となります。</w:t>
      </w:r>
    </w:p>
    <w:p w14:paraId="7847008B" w14:textId="2B1DCAE8" w:rsidR="0072117E" w:rsidRPr="0072117E" w:rsidRDefault="0072117E" w:rsidP="0072117E">
      <w:pPr>
        <w:pStyle w:val="ac"/>
      </w:pPr>
      <w:r>
        <w:rPr>
          <w:rFonts w:hint="eastAsia"/>
        </w:rPr>
        <w:t>以上</w:t>
      </w:r>
    </w:p>
    <w:p w14:paraId="11869888" w14:textId="77777777" w:rsidR="00531066" w:rsidRDefault="00531066" w:rsidP="0072117E">
      <w:pPr>
        <w:pStyle w:val="ac"/>
        <w:ind w:right="2205"/>
        <w:jc w:val="left"/>
      </w:pPr>
    </w:p>
    <w:p w14:paraId="648831A0" w14:textId="655DD6FD" w:rsidR="0072117E" w:rsidRDefault="0072117E" w:rsidP="0072117E">
      <w:pPr>
        <w:pStyle w:val="ac"/>
        <w:ind w:right="2205"/>
        <w:jc w:val="left"/>
      </w:pPr>
      <w:r>
        <w:rPr>
          <w:rFonts w:hint="eastAsia"/>
        </w:rPr>
        <w:t>別添資料：チラシ（</w:t>
      </w:r>
      <w:r>
        <w:t>pdf</w:t>
      </w:r>
      <w:r>
        <w:rPr>
          <w:rFonts w:hint="eastAsia"/>
        </w:rPr>
        <w:t>）、</w:t>
      </w:r>
      <w:r w:rsidR="00531066">
        <w:rPr>
          <w:rFonts w:hint="eastAsia"/>
        </w:rPr>
        <w:t>注文書</w:t>
      </w:r>
      <w:r>
        <w:rPr>
          <w:rFonts w:hint="eastAsia"/>
        </w:rPr>
        <w:t>（</w:t>
      </w:r>
      <w:proofErr w:type="spellStart"/>
      <w:r>
        <w:t>exel</w:t>
      </w:r>
      <w:proofErr w:type="spellEnd"/>
      <w:r>
        <w:rPr>
          <w:rFonts w:hint="eastAsia"/>
        </w:rPr>
        <w:t>）</w:t>
      </w:r>
    </w:p>
    <w:sectPr w:rsidR="0072117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EB5"/>
    <w:rsid w:val="0021120C"/>
    <w:rsid w:val="00360394"/>
    <w:rsid w:val="00450E25"/>
    <w:rsid w:val="004D553C"/>
    <w:rsid w:val="004F077A"/>
    <w:rsid w:val="004F3EB5"/>
    <w:rsid w:val="00531066"/>
    <w:rsid w:val="00603E3E"/>
    <w:rsid w:val="006165D5"/>
    <w:rsid w:val="00637B1F"/>
    <w:rsid w:val="006569F4"/>
    <w:rsid w:val="00692BD6"/>
    <w:rsid w:val="006A2833"/>
    <w:rsid w:val="0072117E"/>
    <w:rsid w:val="00974A66"/>
    <w:rsid w:val="00A7775F"/>
    <w:rsid w:val="00C369D2"/>
    <w:rsid w:val="00D53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9FAB6C"/>
  <w15:chartTrackingRefBased/>
  <w15:docId w15:val="{BFE4AF69-A81A-A544-A618-C0C742B75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F3EB5"/>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4F3EB5"/>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4F3EB5"/>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4F3EB5"/>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4F3EB5"/>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4F3EB5"/>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4F3EB5"/>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4F3EB5"/>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4F3EB5"/>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F3EB5"/>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4F3EB5"/>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4F3EB5"/>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4F3EB5"/>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4F3EB5"/>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4F3EB5"/>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4F3EB5"/>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4F3EB5"/>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4F3EB5"/>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4F3EB5"/>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4F3EB5"/>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4F3EB5"/>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4F3EB5"/>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4F3EB5"/>
    <w:pPr>
      <w:spacing w:before="160" w:after="160"/>
      <w:jc w:val="center"/>
    </w:pPr>
    <w:rPr>
      <w:i/>
      <w:iCs/>
      <w:color w:val="404040" w:themeColor="text1" w:themeTint="BF"/>
    </w:rPr>
  </w:style>
  <w:style w:type="character" w:customStyle="1" w:styleId="a8">
    <w:name w:val="引用文 (文字)"/>
    <w:basedOn w:val="a0"/>
    <w:link w:val="a7"/>
    <w:uiPriority w:val="29"/>
    <w:rsid w:val="004F3EB5"/>
    <w:rPr>
      <w:i/>
      <w:iCs/>
      <w:color w:val="404040" w:themeColor="text1" w:themeTint="BF"/>
    </w:rPr>
  </w:style>
  <w:style w:type="paragraph" w:styleId="a9">
    <w:name w:val="List Paragraph"/>
    <w:basedOn w:val="a"/>
    <w:uiPriority w:val="34"/>
    <w:qFormat/>
    <w:rsid w:val="004F3EB5"/>
    <w:pPr>
      <w:ind w:left="720"/>
      <w:contextualSpacing/>
    </w:pPr>
  </w:style>
  <w:style w:type="character" w:styleId="21">
    <w:name w:val="Intense Emphasis"/>
    <w:basedOn w:val="a0"/>
    <w:uiPriority w:val="21"/>
    <w:qFormat/>
    <w:rsid w:val="004F3EB5"/>
    <w:rPr>
      <w:i/>
      <w:iCs/>
      <w:color w:val="0F4761" w:themeColor="accent1" w:themeShade="BF"/>
    </w:rPr>
  </w:style>
  <w:style w:type="paragraph" w:styleId="22">
    <w:name w:val="Intense Quote"/>
    <w:basedOn w:val="a"/>
    <w:next w:val="a"/>
    <w:link w:val="23"/>
    <w:uiPriority w:val="30"/>
    <w:qFormat/>
    <w:rsid w:val="004F3EB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4F3EB5"/>
    <w:rPr>
      <w:i/>
      <w:iCs/>
      <w:color w:val="0F4761" w:themeColor="accent1" w:themeShade="BF"/>
    </w:rPr>
  </w:style>
  <w:style w:type="character" w:styleId="24">
    <w:name w:val="Intense Reference"/>
    <w:basedOn w:val="a0"/>
    <w:uiPriority w:val="32"/>
    <w:qFormat/>
    <w:rsid w:val="004F3EB5"/>
    <w:rPr>
      <w:b/>
      <w:bCs/>
      <w:smallCaps/>
      <w:color w:val="0F4761" w:themeColor="accent1" w:themeShade="BF"/>
      <w:spacing w:val="5"/>
    </w:rPr>
  </w:style>
  <w:style w:type="paragraph" w:styleId="Web">
    <w:name w:val="Normal (Web)"/>
    <w:basedOn w:val="a"/>
    <w:uiPriority w:val="99"/>
    <w:semiHidden/>
    <w:unhideWhenUsed/>
    <w:rsid w:val="004F3EB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a">
    <w:name w:val="Salutation"/>
    <w:basedOn w:val="a"/>
    <w:next w:val="a"/>
    <w:link w:val="ab"/>
    <w:uiPriority w:val="99"/>
    <w:unhideWhenUsed/>
    <w:rsid w:val="004F3EB5"/>
    <w:rPr>
      <w:rFonts w:ascii="游明朝" w:eastAsia="游明朝" w:hAnsi="游明朝" w:cs="ＭＳ Ｐゴシック"/>
      <w:color w:val="000000"/>
      <w:kern w:val="0"/>
      <w:szCs w:val="21"/>
    </w:rPr>
  </w:style>
  <w:style w:type="character" w:customStyle="1" w:styleId="ab">
    <w:name w:val="挨拶文 (文字)"/>
    <w:basedOn w:val="a0"/>
    <w:link w:val="aa"/>
    <w:uiPriority w:val="99"/>
    <w:rsid w:val="004F3EB5"/>
    <w:rPr>
      <w:rFonts w:ascii="游明朝" w:eastAsia="游明朝" w:hAnsi="游明朝" w:cs="ＭＳ Ｐゴシック"/>
      <w:color w:val="000000"/>
      <w:kern w:val="0"/>
      <w:szCs w:val="21"/>
    </w:rPr>
  </w:style>
  <w:style w:type="paragraph" w:styleId="ac">
    <w:name w:val="Closing"/>
    <w:basedOn w:val="a"/>
    <w:link w:val="ad"/>
    <w:uiPriority w:val="99"/>
    <w:unhideWhenUsed/>
    <w:rsid w:val="004F3EB5"/>
    <w:pPr>
      <w:jc w:val="right"/>
    </w:pPr>
    <w:rPr>
      <w:rFonts w:ascii="游明朝" w:eastAsia="游明朝" w:hAnsi="游明朝" w:cs="ＭＳ Ｐゴシック"/>
      <w:color w:val="000000"/>
      <w:kern w:val="0"/>
      <w:szCs w:val="21"/>
    </w:rPr>
  </w:style>
  <w:style w:type="character" w:customStyle="1" w:styleId="ad">
    <w:name w:val="結語 (文字)"/>
    <w:basedOn w:val="a0"/>
    <w:link w:val="ac"/>
    <w:uiPriority w:val="99"/>
    <w:rsid w:val="004F3EB5"/>
    <w:rPr>
      <w:rFonts w:ascii="游明朝" w:eastAsia="游明朝" w:hAnsi="游明朝" w:cs="ＭＳ Ｐゴシック"/>
      <w:color w:val="000000"/>
      <w:kern w:val="0"/>
      <w:szCs w:val="21"/>
    </w:rPr>
  </w:style>
  <w:style w:type="paragraph" w:styleId="ae">
    <w:name w:val="Note Heading"/>
    <w:basedOn w:val="a"/>
    <w:next w:val="a"/>
    <w:link w:val="af"/>
    <w:uiPriority w:val="99"/>
    <w:unhideWhenUsed/>
    <w:rsid w:val="0072117E"/>
    <w:pPr>
      <w:jc w:val="center"/>
    </w:pPr>
    <w:rPr>
      <w:rFonts w:ascii="游明朝" w:eastAsia="游明朝" w:hAnsi="游明朝" w:cs="ＭＳ Ｐゴシック"/>
      <w:color w:val="000000"/>
      <w:kern w:val="0"/>
      <w:szCs w:val="21"/>
    </w:rPr>
  </w:style>
  <w:style w:type="character" w:customStyle="1" w:styleId="af">
    <w:name w:val="記 (文字)"/>
    <w:basedOn w:val="a0"/>
    <w:link w:val="ae"/>
    <w:uiPriority w:val="99"/>
    <w:rsid w:val="0072117E"/>
    <w:rPr>
      <w:rFonts w:ascii="游明朝" w:eastAsia="游明朝" w:hAnsi="游明朝" w:cs="ＭＳ Ｐ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59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朋宏 沢</dc:creator>
  <cp:keywords/>
  <dc:description/>
  <cp:lastModifiedBy>朋宏 沢</cp:lastModifiedBy>
  <cp:revision>10</cp:revision>
  <dcterms:created xsi:type="dcterms:W3CDTF">2024-06-05T08:17:00Z</dcterms:created>
  <dcterms:modified xsi:type="dcterms:W3CDTF">2024-06-06T23:48:00Z</dcterms:modified>
</cp:coreProperties>
</file>