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6BD56" w14:textId="77777777" w:rsidR="00CA1AE3" w:rsidRDefault="004C1BB9">
      <w:pPr>
        <w:jc w:val="right"/>
        <w:rPr>
          <w:rFonts w:ascii="HG丸ｺﾞｼｯｸM-PRO" w:eastAsia="HG丸ｺﾞｼｯｸM-PRO" w:hAnsi="HG丸ｺﾞｼｯｸM-PRO" w:cs="HG丸ｺﾞｼｯｸM-PRO"/>
          <w:b/>
          <w:bCs/>
          <w:sz w:val="20"/>
          <w:szCs w:val="20"/>
          <w:u w:val="single"/>
        </w:rPr>
      </w:pPr>
      <w:r>
        <w:rPr>
          <w:rFonts w:ascii="HG丸ｺﾞｼｯｸM-PRO" w:eastAsia="HG丸ｺﾞｼｯｸM-PRO" w:hAnsi="HG丸ｺﾞｼｯｸM-PRO" w:cs="HG丸ｺﾞｼｯｸM-PRO"/>
          <w:b/>
          <w:bCs/>
          <w:sz w:val="20"/>
          <w:szCs w:val="20"/>
          <w:u w:val="single"/>
        </w:rPr>
        <w:t>令和８年７月７日</w:t>
      </w:r>
    </w:p>
    <w:p w14:paraId="21F6BD57" w14:textId="77777777" w:rsidR="00CA1AE3" w:rsidRDefault="004C1BB9">
      <w:pPr>
        <w:jc w:val="center"/>
        <w:rPr>
          <w:rFonts w:ascii="HG丸ｺﾞｼｯｸM-PRO" w:eastAsia="HG丸ｺﾞｼｯｸM-PRO" w:hAnsi="HG丸ｺﾞｼｯｸM-PRO" w:cs="HG丸ｺﾞｼｯｸM-PRO"/>
          <w:b/>
          <w:bCs/>
          <w:sz w:val="22"/>
          <w:szCs w:val="22"/>
          <w:u w:val="single"/>
        </w:rPr>
      </w:pPr>
      <w:r>
        <w:rPr>
          <w:rFonts w:ascii="HG丸ｺﾞｼｯｸM-PRO" w:eastAsia="HG丸ｺﾞｼｯｸM-PRO" w:hAnsi="HG丸ｺﾞｼｯｸM-PRO" w:cs="HG丸ｺﾞｼｯｸM-PRO"/>
          <w:b/>
          <w:bCs/>
          <w:sz w:val="22"/>
          <w:szCs w:val="22"/>
          <w:u w:val="single"/>
        </w:rPr>
        <w:t>愛知連盟定型外訓練：フォローアップ研修（BS部門）</w:t>
      </w:r>
    </w:p>
    <w:p w14:paraId="21F6BD58" w14:textId="77777777" w:rsidR="00CA1AE3" w:rsidRDefault="004C1BB9">
      <w:pPr>
        <w:jc w:val="cente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「つくって動かす隊集会」参加募集要項</w:t>
      </w:r>
    </w:p>
    <w:p w14:paraId="21F6BD59" w14:textId="77777777" w:rsidR="00CA1AE3" w:rsidRDefault="00CA1AE3">
      <w:pPr>
        <w:rPr>
          <w:rFonts w:ascii="HG丸ｺﾞｼｯｸM-PRO" w:eastAsia="HG丸ｺﾞｼｯｸM-PRO" w:hAnsi="HG丸ｺﾞｼｯｸM-PRO" w:cs="HG丸ｺﾞｼｯｸM-PRO"/>
          <w:sz w:val="22"/>
          <w:szCs w:val="22"/>
        </w:rPr>
      </w:pPr>
    </w:p>
    <w:p w14:paraId="21F6BD5A"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名称：</w:t>
      </w:r>
      <w:r>
        <w:rPr>
          <w:rFonts w:ascii="HG丸ｺﾞｼｯｸM-PRO" w:eastAsia="HG丸ｺﾞｼｯｸM-PRO" w:hAnsi="HG丸ｺﾞｼｯｸM-PRO" w:cs="HG丸ｺﾞｼｯｸM-PRO"/>
          <w:sz w:val="22"/>
          <w:szCs w:val="22"/>
        </w:rPr>
        <w:tab/>
        <w:t>「つくって動かす隊集会」　-実践で学ぶ隊集会運営-</w:t>
      </w:r>
    </w:p>
    <w:p w14:paraId="21F6BD5B" w14:textId="77777777" w:rsidR="00CA1AE3" w:rsidRDefault="00CA1AE3">
      <w:pPr>
        <w:rPr>
          <w:rFonts w:ascii="HG丸ｺﾞｼｯｸM-PRO" w:eastAsia="HG丸ｺﾞｼｯｸM-PRO" w:hAnsi="HG丸ｺﾞｼｯｸM-PRO" w:cs="HG丸ｺﾞｼｯｸM-PRO"/>
          <w:sz w:val="22"/>
          <w:szCs w:val="22"/>
        </w:rPr>
      </w:pPr>
    </w:p>
    <w:p w14:paraId="21F6BD5C" w14:textId="24FAB4A3" w:rsidR="00CA1AE3" w:rsidRDefault="004C1BB9" w:rsidP="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目的：本コースは、指導者がスカウトの立場を体験し、隊集会の計画・準備・実施を自ら行うことで、隊集会運営の本質と、スカウトの主体性を引き出す指導の在り方を実践的に学ぶことを目的とする。</w:t>
      </w:r>
    </w:p>
    <w:p w14:paraId="21F6BD5D" w14:textId="77777777" w:rsidR="00CA1AE3" w:rsidRPr="004C1BB9" w:rsidRDefault="00CA1AE3">
      <w:pPr>
        <w:rPr>
          <w:rFonts w:ascii="HG丸ｺﾞｼｯｸM-PRO" w:eastAsia="HG丸ｺﾞｼｯｸM-PRO" w:hAnsi="HG丸ｺﾞｼｯｸM-PRO" w:cs="HG丸ｺﾞｼｯｸM-PRO"/>
          <w:sz w:val="22"/>
          <w:szCs w:val="22"/>
        </w:rPr>
      </w:pPr>
    </w:p>
    <w:p w14:paraId="21F6BD5E"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目標：</w:t>
      </w:r>
      <w:r>
        <w:rPr>
          <w:rFonts w:ascii="HG丸ｺﾞｼｯｸM-PRO" w:eastAsia="HG丸ｺﾞｼｯｸM-PRO" w:hAnsi="HG丸ｺﾞｼｯｸM-PRO" w:cs="HG丸ｺﾞｼｯｸM-PRO"/>
          <w:sz w:val="22"/>
          <w:szCs w:val="22"/>
        </w:rPr>
        <w:tab/>
        <w:t>１．隊集会の計画・準備・実施を自ら体験し、隊集会運営までの流れと要点を理解する。</w:t>
      </w:r>
    </w:p>
    <w:p w14:paraId="21F6BD5F" w14:textId="77777777" w:rsidR="00CA1AE3" w:rsidRDefault="004C1BB9" w:rsidP="004C1BB9">
      <w:pPr>
        <w:ind w:firstLineChars="300" w:firstLine="660"/>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 xml:space="preserve">２．スカウトの立場を体験することで、主体性を引き出す指導者の関わり方を理解する。 </w:t>
      </w:r>
    </w:p>
    <w:p w14:paraId="21F6BD60" w14:textId="77777777" w:rsidR="00CA1AE3" w:rsidRDefault="004C1BB9" w:rsidP="004C1BB9">
      <w:pPr>
        <w:ind w:firstLineChars="300" w:firstLine="660"/>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３．本研修で得た気づきを、自隊の隊集会運営に活かす具体的な視点を持つ。</w:t>
      </w:r>
    </w:p>
    <w:p w14:paraId="21F6BD61" w14:textId="77777777" w:rsidR="00CA1AE3" w:rsidRDefault="00CA1AE3">
      <w:pPr>
        <w:rPr>
          <w:rFonts w:ascii="HG丸ｺﾞｼｯｸM-PRO" w:eastAsia="HG丸ｺﾞｼｯｸM-PRO" w:hAnsi="HG丸ｺﾞｼｯｸM-PRO" w:cs="HG丸ｺﾞｼｯｸM-PRO"/>
          <w:sz w:val="22"/>
          <w:szCs w:val="22"/>
        </w:rPr>
      </w:pPr>
    </w:p>
    <w:p w14:paraId="21F6BD62"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日程：</w:t>
      </w:r>
      <w:r>
        <w:rPr>
          <w:rFonts w:ascii="HG丸ｺﾞｼｯｸM-PRO" w:eastAsia="HG丸ｺﾞｼｯｸM-PRO" w:hAnsi="HG丸ｺﾞｼｯｸM-PRO" w:cs="HG丸ｺﾞｼｯｸM-PRO"/>
          <w:sz w:val="22"/>
          <w:szCs w:val="22"/>
        </w:rPr>
        <w:tab/>
        <w:t>2026年１０月２４日（土）１３：００集合～２５日（日）１５：００解散</w:t>
      </w:r>
    </w:p>
    <w:p w14:paraId="21F6BD63" w14:textId="77777777" w:rsidR="00CA1AE3" w:rsidRDefault="00CA1AE3">
      <w:pPr>
        <w:rPr>
          <w:rFonts w:ascii="HG丸ｺﾞｼｯｸM-PRO" w:eastAsia="HG丸ｺﾞｼｯｸM-PRO" w:hAnsi="HG丸ｺﾞｼｯｸM-PRO" w:cs="HG丸ｺﾞｼｯｸM-PRO"/>
          <w:sz w:val="22"/>
          <w:szCs w:val="22"/>
        </w:rPr>
      </w:pPr>
    </w:p>
    <w:p w14:paraId="21F6BD64"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場所：</w:t>
      </w:r>
      <w:r>
        <w:rPr>
          <w:rFonts w:ascii="HG丸ｺﾞｼｯｸM-PRO" w:eastAsia="HG丸ｺﾞｼｯｸM-PRO" w:hAnsi="HG丸ｺﾞｼｯｸM-PRO" w:cs="HG丸ｺﾞｼｯｸM-PRO"/>
          <w:sz w:val="22"/>
          <w:szCs w:val="22"/>
        </w:rPr>
        <w:tab/>
        <w:t>愛知連盟新城、吉川野営場</w:t>
      </w:r>
    </w:p>
    <w:p w14:paraId="21F6BD65" w14:textId="77777777" w:rsidR="00CA1AE3" w:rsidRDefault="00CA1AE3">
      <w:pPr>
        <w:rPr>
          <w:rFonts w:ascii="HG丸ｺﾞｼｯｸM-PRO" w:eastAsia="HG丸ｺﾞｼｯｸM-PRO" w:hAnsi="HG丸ｺﾞｼｯｸM-PRO" w:cs="HG丸ｺﾞｼｯｸM-PRO"/>
          <w:sz w:val="22"/>
          <w:szCs w:val="22"/>
        </w:rPr>
      </w:pPr>
    </w:p>
    <w:p w14:paraId="21F6BD66" w14:textId="1BF31DD2"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主任講師：石原　拓也（日本連盟リーダートレーナー）</w:t>
      </w:r>
    </w:p>
    <w:p w14:paraId="21F6BD67" w14:textId="77777777" w:rsidR="00CA1AE3" w:rsidRDefault="00CA1AE3">
      <w:pPr>
        <w:rPr>
          <w:rFonts w:ascii="HG丸ｺﾞｼｯｸM-PRO" w:eastAsia="HG丸ｺﾞｼｯｸM-PRO" w:hAnsi="HG丸ｺﾞｼｯｸM-PRO" w:cs="HG丸ｺﾞｼｯｸM-PRO"/>
          <w:sz w:val="22"/>
          <w:szCs w:val="22"/>
        </w:rPr>
      </w:pPr>
    </w:p>
    <w:p w14:paraId="21F6BD68" w14:textId="06C057C0"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対象者：ボーイスカウト部門を担当する成人指導者（隊指導者、団委員、コミッショナー）</w:t>
      </w:r>
    </w:p>
    <w:p w14:paraId="21F6BD69" w14:textId="77777777" w:rsidR="00CA1AE3" w:rsidRDefault="00CA1AE3">
      <w:pPr>
        <w:rPr>
          <w:rFonts w:ascii="HG丸ｺﾞｼｯｸM-PRO" w:eastAsia="HG丸ｺﾞｼｯｸM-PRO" w:hAnsi="HG丸ｺﾞｼｯｸM-PRO" w:cs="HG丸ｺﾞｼｯｸM-PRO"/>
          <w:sz w:val="22"/>
          <w:szCs w:val="22"/>
        </w:rPr>
      </w:pPr>
    </w:p>
    <w:p w14:paraId="21F6BD6A"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定員：</w:t>
      </w:r>
      <w:r>
        <w:rPr>
          <w:rFonts w:ascii="HG丸ｺﾞｼｯｸM-PRO" w:eastAsia="HG丸ｺﾞｼｯｸM-PRO" w:hAnsi="HG丸ｺﾞｼｯｸM-PRO" w:cs="HG丸ｺﾞｼｯｸM-PRO"/>
          <w:sz w:val="22"/>
          <w:szCs w:val="22"/>
        </w:rPr>
        <w:tab/>
        <w:t>2４名</w:t>
      </w:r>
    </w:p>
    <w:p w14:paraId="21F6BD6B" w14:textId="77777777" w:rsidR="00CA1AE3" w:rsidRDefault="00CA1AE3">
      <w:pPr>
        <w:rPr>
          <w:rFonts w:ascii="HG丸ｺﾞｼｯｸM-PRO" w:eastAsia="HG丸ｺﾞｼｯｸM-PRO" w:hAnsi="HG丸ｺﾞｼｯｸM-PRO" w:cs="HG丸ｺﾞｼｯｸM-PRO"/>
          <w:sz w:val="22"/>
          <w:szCs w:val="22"/>
        </w:rPr>
      </w:pPr>
    </w:p>
    <w:p w14:paraId="21F6BD6D" w14:textId="6A3BF904" w:rsidR="00CA1AE3" w:rsidRDefault="004C1BB9" w:rsidP="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参加費：６，０００円（資料代、プログラム費、食費）※参加決定後に事務局に納入いただきます</w:t>
      </w:r>
    </w:p>
    <w:p w14:paraId="21F6BD6E" w14:textId="77777777" w:rsidR="00CA1AE3" w:rsidRPr="004C1BB9" w:rsidRDefault="00CA1AE3">
      <w:pPr>
        <w:rPr>
          <w:rFonts w:ascii="HG丸ｺﾞｼｯｸM-PRO" w:eastAsia="HG丸ｺﾞｼｯｸM-PRO" w:hAnsi="HG丸ｺﾞｼｯｸM-PRO" w:cs="HG丸ｺﾞｼｯｸM-PRO"/>
          <w:sz w:val="22"/>
          <w:szCs w:val="22"/>
        </w:rPr>
      </w:pPr>
    </w:p>
    <w:p w14:paraId="21F6BD6F"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主な内容：</w:t>
      </w:r>
      <w:r>
        <w:rPr>
          <w:rFonts w:ascii="HG丸ｺﾞｼｯｸM-PRO" w:eastAsia="HG丸ｺﾞｼｯｸM-PRO" w:hAnsi="HG丸ｺﾞｼｯｸM-PRO" w:cs="HG丸ｺﾞｼｯｸM-PRO"/>
          <w:sz w:val="22"/>
          <w:szCs w:val="22"/>
        </w:rPr>
        <w:tab/>
        <w:t>【Day1】</w:t>
      </w:r>
    </w:p>
    <w:p w14:paraId="21F6BD70" w14:textId="77777777" w:rsidR="00CA1AE3" w:rsidRDefault="004C1BB9">
      <w:pPr>
        <w:ind w:left="840" w:firstLine="840"/>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・ボーイスカウト隊の標準的な隊集会をスカウトの立場となって体験する。</w:t>
      </w:r>
    </w:p>
    <w:p w14:paraId="21F6BD71" w14:textId="77777777" w:rsidR="00CA1AE3" w:rsidRDefault="004C1BB9">
      <w:pPr>
        <w:ind w:left="840" w:firstLine="840"/>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・隊集会に至るまでのプログラムの重要性を再認識する。</w:t>
      </w:r>
    </w:p>
    <w:p w14:paraId="21F6BD72" w14:textId="77777777" w:rsidR="00CA1AE3" w:rsidRDefault="004C1BB9">
      <w:pPr>
        <w:ind w:left="840" w:firstLine="840"/>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・プログラムヒント集を活用し隊集会を計画する。</w:t>
      </w:r>
    </w:p>
    <w:p w14:paraId="21F6BD73" w14:textId="77777777" w:rsidR="00CA1AE3" w:rsidRDefault="004C1BB9">
      <w:pPr>
        <w:ind w:left="840" w:firstLine="840"/>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・参加者同士の情報交換および交流</w:t>
      </w:r>
    </w:p>
    <w:p w14:paraId="21F6BD74" w14:textId="77777777" w:rsidR="00CA1AE3" w:rsidRDefault="004C1BB9">
      <w:pPr>
        <w:ind w:left="840" w:firstLine="840"/>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【Day2】</w:t>
      </w:r>
    </w:p>
    <w:p w14:paraId="21F6BD75" w14:textId="77777777" w:rsidR="00CA1AE3" w:rsidRDefault="004C1BB9">
      <w:pPr>
        <w:ind w:left="840" w:firstLine="840"/>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・計画した隊集会を実施する。</w:t>
      </w:r>
    </w:p>
    <w:p w14:paraId="21F6BD76" w14:textId="77777777" w:rsidR="00CA1AE3" w:rsidRDefault="004C1BB9">
      <w:pPr>
        <w:ind w:left="840" w:firstLine="840"/>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・実施した隊集会の改善が出来る。</w:t>
      </w:r>
    </w:p>
    <w:p w14:paraId="21F6BD78" w14:textId="77777777" w:rsidR="00CA1AE3" w:rsidRDefault="00CA1AE3">
      <w:pPr>
        <w:rPr>
          <w:rFonts w:ascii="HG丸ｺﾞｼｯｸM-PRO" w:eastAsia="HG丸ｺﾞｼｯｸM-PRO" w:hAnsi="HG丸ｺﾞｼｯｸM-PRO" w:cs="HG丸ｺﾞｼｯｸM-PRO"/>
          <w:sz w:val="22"/>
          <w:szCs w:val="22"/>
        </w:rPr>
      </w:pPr>
    </w:p>
    <w:p w14:paraId="21F6BD7A" w14:textId="698429D4" w:rsidR="00CA1AE3" w:rsidRDefault="004C1BB9" w:rsidP="004C1BB9">
      <w:pPr>
        <w:ind w:left="1676" w:hanging="1676"/>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持ち物：　　　　スカウトハンドブック、リーダーハンドブック（2026年版）、筆記用具、活動着、1泊2日舎営に必要なもの</w:t>
      </w:r>
    </w:p>
    <w:p w14:paraId="21F6BD7B" w14:textId="77777777" w:rsidR="00CA1AE3" w:rsidRPr="004C1BB9" w:rsidRDefault="00CA1AE3">
      <w:pPr>
        <w:rPr>
          <w:rFonts w:ascii="HG丸ｺﾞｼｯｸM-PRO" w:eastAsia="HG丸ｺﾞｼｯｸM-PRO" w:hAnsi="HG丸ｺﾞｼｯｸM-PRO" w:cs="HG丸ｺﾞｼｯｸM-PRO"/>
          <w:sz w:val="22"/>
          <w:szCs w:val="22"/>
        </w:rPr>
      </w:pPr>
    </w:p>
    <w:p w14:paraId="21F6BD7C"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その他：</w:t>
      </w:r>
      <w:r>
        <w:rPr>
          <w:rFonts w:ascii="HG丸ｺﾞｼｯｸM-PRO" w:eastAsia="HG丸ｺﾞｼｯｸM-PRO" w:hAnsi="HG丸ｺﾞｼｯｸM-PRO" w:cs="HG丸ｺﾞｼｯｸM-PRO"/>
          <w:sz w:val="22"/>
          <w:szCs w:val="22"/>
        </w:rPr>
        <w:tab/>
        <w:t>１．申し込み後の欠席については、参加費の返金はしません。</w:t>
      </w:r>
    </w:p>
    <w:p w14:paraId="21F6BD7D"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ab/>
      </w:r>
      <w:r>
        <w:rPr>
          <w:rFonts w:ascii="HG丸ｺﾞｼｯｸM-PRO" w:eastAsia="HG丸ｺﾞｼｯｸM-PRO" w:hAnsi="HG丸ｺﾞｼｯｸM-PRO" w:cs="HG丸ｺﾞｼｯｸM-PRO"/>
          <w:sz w:val="22"/>
          <w:szCs w:val="22"/>
        </w:rPr>
        <w:tab/>
        <w:t>２．舎営ですが、マット、シュラフを持参ください。</w:t>
      </w:r>
    </w:p>
    <w:p w14:paraId="21F6BD7E" w14:textId="77777777" w:rsidR="00CA1AE3" w:rsidRDefault="00CA1AE3">
      <w:pPr>
        <w:rPr>
          <w:rFonts w:ascii="HG丸ｺﾞｼｯｸM-PRO" w:eastAsia="HG丸ｺﾞｼｯｸM-PRO" w:hAnsi="HG丸ｺﾞｼｯｸM-PRO" w:cs="HG丸ｺﾞｼｯｸM-PRO"/>
          <w:sz w:val="22"/>
          <w:szCs w:val="22"/>
        </w:rPr>
      </w:pPr>
    </w:p>
    <w:p w14:paraId="21F6BD7F" w14:textId="77777777" w:rsidR="00CA1AE3" w:rsidRDefault="004C1BB9">
      <w:pPr>
        <w:ind w:left="1676" w:hanging="1676"/>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参加申込：</w:t>
      </w:r>
      <w:r>
        <w:rPr>
          <w:rFonts w:ascii="HG丸ｺﾞｼｯｸM-PRO" w:eastAsia="HG丸ｺﾞｼｯｸM-PRO" w:hAnsi="HG丸ｺﾞｼｯｸM-PRO" w:cs="HG丸ｺﾞｼｯｸM-PRO"/>
          <w:sz w:val="22"/>
          <w:szCs w:val="22"/>
        </w:rPr>
        <w:tab/>
        <w:t>別紙「参加申込書」「健康調査書」に必要事項を記入のうえ、１０月９日（金）までに申し込みください。</w:t>
      </w:r>
    </w:p>
    <w:p w14:paraId="21F6BD80" w14:textId="77777777" w:rsidR="00CA1AE3" w:rsidRDefault="00CA1AE3">
      <w:pPr>
        <w:rPr>
          <w:rFonts w:ascii="HG丸ｺﾞｼｯｸM-PRO" w:eastAsia="HG丸ｺﾞｼｯｸM-PRO" w:hAnsi="HG丸ｺﾞｼｯｸM-PRO" w:cs="HG丸ｺﾞｼｯｸM-PRO"/>
          <w:sz w:val="22"/>
          <w:szCs w:val="22"/>
        </w:rPr>
      </w:pPr>
    </w:p>
    <w:p w14:paraId="21F6BD81"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申込先：</w:t>
      </w:r>
      <w:r>
        <w:rPr>
          <w:rFonts w:ascii="HG丸ｺﾞｼｯｸM-PRO" w:eastAsia="HG丸ｺﾞｼｯｸM-PRO" w:hAnsi="HG丸ｺﾞｼｯｸM-PRO" w:cs="HG丸ｺﾞｼｯｸM-PRO"/>
          <w:sz w:val="22"/>
          <w:szCs w:val="22"/>
        </w:rPr>
        <w:tab/>
        <w:t>一般社団法人　日本ボーイスカウト愛知連盟　事務局</w:t>
      </w:r>
    </w:p>
    <w:p w14:paraId="21F6BD82"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ab/>
      </w:r>
      <w:r>
        <w:rPr>
          <w:rFonts w:ascii="HG丸ｺﾞｼｯｸM-PRO" w:eastAsia="HG丸ｺﾞｼｯｸM-PRO" w:hAnsi="HG丸ｺﾞｼｯｸM-PRO" w:cs="HG丸ｺﾞｼｯｸM-PRO"/>
          <w:sz w:val="22"/>
          <w:szCs w:val="22"/>
        </w:rPr>
        <w:tab/>
        <w:t>〒４５３-００１６　名古屋市中村区竹橋町３６番３１号　旧中村区役所２階</w:t>
      </w:r>
    </w:p>
    <w:p w14:paraId="21F6BD83"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ab/>
      </w:r>
      <w:r>
        <w:rPr>
          <w:rFonts w:ascii="HG丸ｺﾞｼｯｸM-PRO" w:eastAsia="HG丸ｺﾞｼｯｸM-PRO" w:hAnsi="HG丸ｺﾞｼｯｸM-PRO" w:cs="HG丸ｺﾞｼｯｸM-PRO"/>
          <w:sz w:val="22"/>
          <w:szCs w:val="22"/>
        </w:rPr>
        <w:tab/>
        <w:t>ＴＥＬ：０５２-４１４-６３８０　e-mail：office@aichi.scout.jp</w:t>
      </w:r>
    </w:p>
    <w:p w14:paraId="21F6BD84" w14:textId="77777777" w:rsidR="00CA1AE3" w:rsidRDefault="00CA1AE3">
      <w:pPr>
        <w:rPr>
          <w:rFonts w:ascii="HG丸ｺﾞｼｯｸM-PRO" w:eastAsia="HG丸ｺﾞｼｯｸM-PRO" w:hAnsi="HG丸ｺﾞｼｯｸM-PRO" w:cs="HG丸ｺﾞｼｯｸM-PRO"/>
          <w:sz w:val="22"/>
          <w:szCs w:val="22"/>
        </w:rPr>
      </w:pPr>
    </w:p>
    <w:p w14:paraId="21F6BD85" w14:textId="77777777" w:rsidR="00CA1AE3" w:rsidRDefault="004C1BB9">
      <w:pPr>
        <w:rPr>
          <w:rFonts w:ascii="HG丸ｺﾞｼｯｸM-PRO" w:eastAsia="HG丸ｺﾞｼｯｸM-PRO" w:hAnsi="HG丸ｺﾞｼｯｸM-PRO" w:cs="HG丸ｺﾞｼｯｸM-PRO"/>
          <w:sz w:val="22"/>
          <w:szCs w:val="22"/>
        </w:rPr>
      </w:pPr>
      <w:r>
        <w:rPr>
          <w:rFonts w:ascii="HG丸ｺﾞｼｯｸM-PRO" w:eastAsia="HG丸ｺﾞｼｯｸM-PRO" w:hAnsi="HG丸ｺﾞｼｯｸM-PRO" w:cs="HG丸ｺﾞｼｯｸM-PRO"/>
          <w:sz w:val="22"/>
          <w:szCs w:val="22"/>
        </w:rPr>
        <w:t>参加決定：</w:t>
      </w:r>
      <w:r>
        <w:rPr>
          <w:rFonts w:ascii="HG丸ｺﾞｼｯｸM-PRO" w:eastAsia="HG丸ｺﾞｼｯｸM-PRO" w:hAnsi="HG丸ｺﾞｼｯｸM-PRO" w:cs="HG丸ｺﾞｼｯｸM-PRO"/>
          <w:sz w:val="22"/>
          <w:szCs w:val="22"/>
        </w:rPr>
        <w:tab/>
        <w:t>申込受付後、参加可否について本人宛に通知させていただきます。</w:t>
      </w:r>
    </w:p>
    <w:p w14:paraId="21F6BD86" w14:textId="77777777" w:rsidR="00CA1AE3" w:rsidRDefault="00CA1AE3">
      <w:pPr>
        <w:rPr>
          <w:rFonts w:ascii="HG丸ｺﾞｼｯｸM-PRO" w:eastAsia="HG丸ｺﾞｼｯｸM-PRO" w:hAnsi="HG丸ｺﾞｼｯｸM-PRO" w:cs="HG丸ｺﾞｼｯｸM-PRO"/>
          <w:sz w:val="22"/>
          <w:szCs w:val="22"/>
        </w:rPr>
      </w:pPr>
    </w:p>
    <w:p w14:paraId="21F6BD87" w14:textId="77777777" w:rsidR="00CA1AE3" w:rsidRDefault="004C1BB9">
      <w:pPr>
        <w:rPr>
          <w:rFonts w:ascii="BIZ UDP明朝 Medium" w:eastAsia="BIZ UDP明朝 Medium" w:hAnsi="BIZ UDP明朝 Medium" w:cs="BIZ UDP明朝 Medium"/>
          <w:sz w:val="22"/>
          <w:szCs w:val="22"/>
        </w:rPr>
      </w:pPr>
      <w:r>
        <w:rPr>
          <w:rFonts w:ascii="HG丸ｺﾞｼｯｸM-PRO" w:eastAsia="HG丸ｺﾞｼｯｸM-PRO" w:hAnsi="HG丸ｺﾞｼｯｸM-PRO" w:cs="HG丸ｺﾞｼｯｸM-PRO"/>
          <w:sz w:val="22"/>
          <w:szCs w:val="22"/>
        </w:rPr>
        <w:t>開設担当：</w:t>
      </w:r>
      <w:r>
        <w:rPr>
          <w:rFonts w:ascii="HG丸ｺﾞｼｯｸM-PRO" w:eastAsia="HG丸ｺﾞｼｯｸM-PRO" w:hAnsi="HG丸ｺﾞｼｯｸM-PRO" w:cs="HG丸ｺﾞｼｯｸM-PRO"/>
          <w:sz w:val="22"/>
          <w:szCs w:val="22"/>
        </w:rPr>
        <w:tab/>
        <w:t>一般社団法人　日本ボーイスカウト愛知連盟　指導者養成委員会</w:t>
      </w:r>
    </w:p>
    <w:sectPr w:rsidR="00CA1AE3" w:rsidSect="003C3016">
      <w:pgSz w:w="11906" w:h="16838" w:code="9"/>
      <w:pgMar w:top="1134" w:right="1077" w:bottom="851" w:left="1077" w:header="851" w:footer="992" w:gutter="0"/>
      <w:pgNumType w:start="1"/>
      <w:cols w:space="720"/>
      <w:docGrid w:type="linesAndChar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00B08" w14:textId="77777777" w:rsidR="000B432B" w:rsidRDefault="000B432B" w:rsidP="004C1BB9">
      <w:r>
        <w:separator/>
      </w:r>
    </w:p>
  </w:endnote>
  <w:endnote w:type="continuationSeparator" w:id="0">
    <w:p w14:paraId="074BD583" w14:textId="77777777" w:rsidR="000B432B" w:rsidRDefault="000B432B" w:rsidP="004C1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embedRegular r:id="rId1" w:subsetted="1" w:fontKey="{B0DA9E91-7D57-41A3-8D5D-0AE82D1B9E39}"/>
    <w:embedBold r:id="rId2" w:subsetted="1" w:fontKey="{44640EA8-0150-49F2-9368-C5AADDA3FBD8}"/>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99400506-C6B6-4EAB-B85D-DD4A377E9CED}"/>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6F776315-531B-4CF9-9B37-9AECD1E2E6C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2A974" w14:textId="77777777" w:rsidR="000B432B" w:rsidRDefault="000B432B" w:rsidP="004C1BB9">
      <w:r>
        <w:separator/>
      </w:r>
    </w:p>
  </w:footnote>
  <w:footnote w:type="continuationSeparator" w:id="0">
    <w:p w14:paraId="0B7E6A7A" w14:textId="77777777" w:rsidR="000B432B" w:rsidRDefault="000B432B" w:rsidP="004C1B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drawingGridHorizontalSpacing w:val="105"/>
  <w:drawingGridVerticalSpacing w:val="144"/>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AE3"/>
    <w:rsid w:val="000B432B"/>
    <w:rsid w:val="00153FF4"/>
    <w:rsid w:val="002B7E91"/>
    <w:rsid w:val="003C3016"/>
    <w:rsid w:val="004C1BB9"/>
    <w:rsid w:val="00CA1AE3"/>
    <w:rsid w:val="00D0191D"/>
    <w:rsid w:val="00F01894"/>
    <w:rsid w:val="00FD13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F6BD56"/>
  <w15:docId w15:val="{D86AEA64-B83A-4923-8165-D05FAFAE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before="280" w:after="80"/>
      <w:outlineLvl w:val="0"/>
    </w:pPr>
    <w:rPr>
      <w:rFonts w:ascii="游ゴシック Light" w:eastAsia="游ゴシック Light" w:hAnsi="游ゴシック Light" w:cs="游ゴシック Light"/>
      <w:color w:val="000000"/>
      <w:sz w:val="32"/>
      <w:szCs w:val="32"/>
    </w:rPr>
  </w:style>
  <w:style w:type="paragraph" w:styleId="2">
    <w:name w:val="heading 2"/>
    <w:basedOn w:val="a"/>
    <w:next w:val="a"/>
    <w:uiPriority w:val="9"/>
    <w:semiHidden/>
    <w:unhideWhenUsed/>
    <w:qFormat/>
    <w:pPr>
      <w:spacing w:before="160" w:after="80"/>
      <w:outlineLvl w:val="1"/>
    </w:pPr>
    <w:rPr>
      <w:rFonts w:ascii="游ゴシック Light" w:eastAsia="游ゴシック Light" w:hAnsi="游ゴシック Light" w:cs="游ゴシック Light"/>
      <w:color w:val="000000"/>
      <w:sz w:val="28"/>
      <w:szCs w:val="28"/>
    </w:rPr>
  </w:style>
  <w:style w:type="paragraph" w:styleId="3">
    <w:name w:val="heading 3"/>
    <w:basedOn w:val="a"/>
    <w:next w:val="a"/>
    <w:uiPriority w:val="9"/>
    <w:semiHidden/>
    <w:unhideWhenUsed/>
    <w:qFormat/>
    <w:pPr>
      <w:spacing w:before="160" w:after="80"/>
      <w:outlineLvl w:val="2"/>
    </w:pPr>
    <w:rPr>
      <w:rFonts w:ascii="游ゴシック Light" w:eastAsia="游ゴシック Light" w:hAnsi="游ゴシック Light" w:cs="游ゴシック Light"/>
      <w:color w:val="000000"/>
      <w:sz w:val="24"/>
      <w:szCs w:val="24"/>
    </w:rPr>
  </w:style>
  <w:style w:type="paragraph" w:styleId="4">
    <w:name w:val="heading 4"/>
    <w:basedOn w:val="a"/>
    <w:next w:val="a"/>
    <w:uiPriority w:val="9"/>
    <w:semiHidden/>
    <w:unhideWhenUsed/>
    <w:qFormat/>
    <w:pPr>
      <w:spacing w:before="80" w:after="40"/>
      <w:outlineLvl w:val="3"/>
    </w:pPr>
    <w:rPr>
      <w:rFonts w:ascii="游ゴシック Light" w:eastAsia="游ゴシック Light" w:hAnsi="游ゴシック Light" w:cs="游ゴシック Light"/>
      <w:color w:val="000000"/>
    </w:rPr>
  </w:style>
  <w:style w:type="paragraph" w:styleId="5">
    <w:name w:val="heading 5"/>
    <w:basedOn w:val="a"/>
    <w:next w:val="a"/>
    <w:uiPriority w:val="9"/>
    <w:semiHidden/>
    <w:unhideWhenUsed/>
    <w:qFormat/>
    <w:pPr>
      <w:spacing w:before="80" w:after="40"/>
      <w:ind w:left="100"/>
      <w:outlineLvl w:val="4"/>
    </w:pPr>
    <w:rPr>
      <w:rFonts w:ascii="游ゴシック Light" w:eastAsia="游ゴシック Light" w:hAnsi="游ゴシック Light" w:cs="游ゴシック Light"/>
      <w:color w:val="000000"/>
    </w:rPr>
  </w:style>
  <w:style w:type="paragraph" w:styleId="6">
    <w:name w:val="heading 6"/>
    <w:basedOn w:val="a"/>
    <w:next w:val="a"/>
    <w:uiPriority w:val="9"/>
    <w:semiHidden/>
    <w:unhideWhenUsed/>
    <w:qFormat/>
    <w:pPr>
      <w:spacing w:before="80" w:after="40"/>
      <w:ind w:left="200"/>
      <w:outlineLvl w:val="5"/>
    </w:pPr>
    <w:rPr>
      <w:rFonts w:ascii="游ゴシック Light" w:eastAsia="游ゴシック Light" w:hAnsi="游ゴシック Light" w:cs="游ゴシック Light"/>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jc w:val="center"/>
    </w:pPr>
    <w:rPr>
      <w:rFonts w:ascii="游ゴシック Light" w:eastAsia="游ゴシック Light" w:hAnsi="游ゴシック Light" w:cs="游ゴシック Light"/>
      <w:sz w:val="56"/>
      <w:szCs w:val="56"/>
    </w:rPr>
  </w:style>
  <w:style w:type="paragraph" w:styleId="a4">
    <w:name w:val="Subtitle"/>
    <w:basedOn w:val="a"/>
    <w:next w:val="a"/>
    <w:uiPriority w:val="11"/>
    <w:qFormat/>
    <w:pPr>
      <w:spacing w:after="160"/>
      <w:jc w:val="center"/>
    </w:pPr>
    <w:rPr>
      <w:rFonts w:ascii="游ゴシック Light" w:eastAsia="游ゴシック Light" w:hAnsi="游ゴシック Light" w:cs="游ゴシック Light"/>
      <w:color w:val="5A5A5A"/>
      <w:sz w:val="28"/>
      <w:szCs w:val="28"/>
    </w:rPr>
  </w:style>
  <w:style w:type="paragraph" w:styleId="a5">
    <w:name w:val="header"/>
    <w:basedOn w:val="a"/>
    <w:link w:val="a6"/>
    <w:uiPriority w:val="99"/>
    <w:unhideWhenUsed/>
    <w:rsid w:val="004C1BB9"/>
    <w:pPr>
      <w:tabs>
        <w:tab w:val="center" w:pos="4252"/>
        <w:tab w:val="right" w:pos="8504"/>
      </w:tabs>
      <w:snapToGrid w:val="0"/>
    </w:pPr>
  </w:style>
  <w:style w:type="character" w:customStyle="1" w:styleId="a6">
    <w:name w:val="ヘッダー (文字)"/>
    <w:basedOn w:val="a0"/>
    <w:link w:val="a5"/>
    <w:uiPriority w:val="99"/>
    <w:rsid w:val="004C1BB9"/>
  </w:style>
  <w:style w:type="paragraph" w:styleId="a7">
    <w:name w:val="footer"/>
    <w:basedOn w:val="a"/>
    <w:link w:val="a8"/>
    <w:uiPriority w:val="99"/>
    <w:unhideWhenUsed/>
    <w:rsid w:val="004C1BB9"/>
    <w:pPr>
      <w:tabs>
        <w:tab w:val="center" w:pos="4252"/>
        <w:tab w:val="right" w:pos="8504"/>
      </w:tabs>
      <w:snapToGrid w:val="0"/>
    </w:pPr>
  </w:style>
  <w:style w:type="character" w:customStyle="1" w:styleId="a8">
    <w:name w:val="フッター (文字)"/>
    <w:basedOn w:val="a0"/>
    <w:link w:val="a7"/>
    <w:uiPriority w:val="99"/>
    <w:rsid w:val="004C1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eb/Xk0wkTvOjwnw57p2wnYWIug==">CgMxLjA4AHIhMWFGQkRKYkhmRjVfcHJ6OFh4TnZrd2dBWkhCcExqTkRV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862</Characters>
  <Application>Microsoft Office Word</Application>
  <DocSecurity>0</DocSecurity>
  <Lines>7</Lines>
  <Paragraphs>2</Paragraphs>
  <ScaleCrop>false</ScaleCrop>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安藤芳朗</dc:creator>
  <cp:lastModifiedBy>USER</cp:lastModifiedBy>
  <cp:revision>3</cp:revision>
  <dcterms:created xsi:type="dcterms:W3CDTF">2026-07-08T10:58:00Z</dcterms:created>
  <dcterms:modified xsi:type="dcterms:W3CDTF">2026-07-24T02:11:00Z</dcterms:modified>
</cp:coreProperties>
</file>